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DFKai-SB" w:cs="DFKai-SB" w:eastAsia="DFKai-SB" w:hAnsi="DFKai-SB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DFKai-SB" w:cs="DFKai-SB" w:eastAsia="DFKai-SB" w:hAnsi="DFKai-SB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DFKai-SB" w:cs="DFKai-SB" w:eastAsia="DFKai-SB" w:hAnsi="DFKai-SB"/>
          <w:sz w:val="72"/>
          <w:szCs w:val="72"/>
        </w:rPr>
      </w:pPr>
      <w:r w:rsidDel="00000000" w:rsidR="00000000" w:rsidRPr="00000000">
        <w:rPr>
          <w:rFonts w:ascii="DFKai-SB" w:cs="DFKai-SB" w:eastAsia="DFKai-SB" w:hAnsi="DFKai-SB"/>
          <w:sz w:val="72"/>
          <w:szCs w:val="72"/>
          <w:rtl w:val="0"/>
        </w:rPr>
        <w:t xml:space="preserve">苗栗縣私立君毅高級中學</w:t>
        <w:br w:type="textWrapping"/>
        <w:t xml:space="preserve">   學年度個別化教育計畫</w:t>
      </w:r>
    </w:p>
    <w:p w:rsidR="00000000" w:rsidDel="00000000" w:rsidP="00000000" w:rsidRDefault="00000000" w:rsidRPr="00000000" w14:paraId="00000006">
      <w:pPr>
        <w:jc w:val="center"/>
        <w:rPr>
          <w:rFonts w:ascii="DFKai-SB" w:cs="DFKai-SB" w:eastAsia="DFKai-SB" w:hAnsi="DFKai-SB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DFKai-SB" w:cs="DFKai-SB" w:eastAsia="DFKai-SB" w:hAnsi="DFKai-SB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DFKai-SB" w:cs="DFKai-SB" w:eastAsia="DFKai-SB" w:hAnsi="DFKai-SB"/>
          <w:sz w:val="72"/>
          <w:szCs w:val="7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840.0" w:type="dxa"/>
        <w:jc w:val="left"/>
        <w:tblInd w:w="1728.0" w:type="dxa"/>
        <w:tblLayout w:type="fixed"/>
        <w:tblLook w:val="0000"/>
      </w:tblPr>
      <w:tblGrid>
        <w:gridCol w:w="6840"/>
        <w:tblGridChange w:id="0">
          <w:tblGrid>
            <w:gridCol w:w="6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DFKai-SB" w:cs="DFKai-SB" w:eastAsia="DFKai-SB" w:hAnsi="DFKai-SB"/>
                <w:sz w:val="52"/>
                <w:szCs w:val="5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52"/>
                <w:szCs w:val="52"/>
                <w:rtl w:val="0"/>
              </w:rPr>
              <w:t xml:space="preserve">學生姓名：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  <w:sz w:val="52"/>
                <w:szCs w:val="5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52"/>
                <w:szCs w:val="52"/>
                <w:rtl w:val="0"/>
              </w:rPr>
              <w:t xml:space="preserve">班別：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  <w:sz w:val="52"/>
                <w:szCs w:val="5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52"/>
                <w:szCs w:val="52"/>
                <w:rtl w:val="0"/>
              </w:rPr>
              <w:t xml:space="preserve">座號：</w:t>
            </w:r>
          </w:p>
        </w:tc>
      </w:tr>
    </w:tbl>
    <w:p w:rsidR="00000000" w:rsidDel="00000000" w:rsidP="00000000" w:rsidRDefault="00000000" w:rsidRPr="00000000" w14:paraId="0000000C">
      <w:pPr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一、基本資料</w:t>
      </w:r>
    </w:p>
    <w:tbl>
      <w:tblPr>
        <w:tblStyle w:val="Table2"/>
        <w:tblW w:w="10014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8"/>
        <w:gridCol w:w="280"/>
        <w:gridCol w:w="540"/>
        <w:gridCol w:w="524"/>
        <w:gridCol w:w="770"/>
        <w:gridCol w:w="506"/>
        <w:gridCol w:w="68"/>
        <w:gridCol w:w="756"/>
        <w:gridCol w:w="475"/>
        <w:gridCol w:w="321"/>
        <w:gridCol w:w="631"/>
        <w:gridCol w:w="548"/>
        <w:gridCol w:w="96"/>
        <w:gridCol w:w="525"/>
        <w:gridCol w:w="184"/>
        <w:gridCol w:w="536"/>
        <w:gridCol w:w="337"/>
        <w:gridCol w:w="1829"/>
        <w:tblGridChange w:id="0">
          <w:tblGrid>
            <w:gridCol w:w="1088"/>
            <w:gridCol w:w="280"/>
            <w:gridCol w:w="540"/>
            <w:gridCol w:w="524"/>
            <w:gridCol w:w="770"/>
            <w:gridCol w:w="506"/>
            <w:gridCol w:w="68"/>
            <w:gridCol w:w="756"/>
            <w:gridCol w:w="475"/>
            <w:gridCol w:w="321"/>
            <w:gridCol w:w="631"/>
            <w:gridCol w:w="548"/>
            <w:gridCol w:w="96"/>
            <w:gridCol w:w="525"/>
            <w:gridCol w:w="184"/>
            <w:gridCol w:w="536"/>
            <w:gridCol w:w="337"/>
            <w:gridCol w:w="1829"/>
          </w:tblGrid>
        </w:tblGridChange>
      </w:tblGrid>
      <w:tr>
        <w:trPr>
          <w:cantSplit w:val="0"/>
          <w:tblHeader w:val="0"/>
        </w:trPr>
        <w:tc>
          <w:tcPr>
            <w:gridSpan w:val="18"/>
            <w:shd w:fill="cccccc" w:val="clear"/>
          </w:tcPr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(一)個人資料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學生姓名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性別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出生日期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身分證字號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戶籍地址</w:t>
            </w:r>
          </w:p>
        </w:tc>
        <w:tc>
          <w:tcPr>
            <w:gridSpan w:val="16"/>
            <w:shd w:fill="auto" w:val="clear"/>
          </w:tcPr>
          <w:p w:rsidR="00000000" w:rsidDel="00000000" w:rsidP="00000000" w:rsidRDefault="00000000" w:rsidRPr="00000000" w14:paraId="00000034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居住地址</w:t>
            </w:r>
          </w:p>
        </w:tc>
        <w:tc>
          <w:tcPr>
            <w:gridSpan w:val="16"/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家長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或</w:t>
            </w: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 監護人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關係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電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話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(O)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鑑輔會證  明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鑑定類別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(H)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9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鑑定文號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行動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B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身心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障礙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證明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□無□有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鑑定日期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96">
            <w:pPr>
              <w:ind w:firstLine="360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    月   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重新鑑定日期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F">
            <w:pPr>
              <w:ind w:firstLine="36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    月   日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障礙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等級</w:t>
            </w:r>
          </w:p>
        </w:tc>
        <w:tc>
          <w:tcPr>
            <w:gridSpan w:val="4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障礙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類別</w:t>
            </w:r>
          </w:p>
        </w:tc>
        <w:tc>
          <w:tcPr>
            <w:gridSpan w:val="4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ICD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診斷</w:t>
            </w:r>
          </w:p>
        </w:tc>
        <w:tc>
          <w:tcPr>
            <w:gridSpan w:val="3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14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8"/>
        <w:gridCol w:w="900"/>
        <w:gridCol w:w="1502"/>
        <w:gridCol w:w="1502"/>
        <w:gridCol w:w="1502"/>
        <w:gridCol w:w="1434"/>
        <w:gridCol w:w="2166"/>
        <w:tblGridChange w:id="0">
          <w:tblGrid>
            <w:gridCol w:w="1008"/>
            <w:gridCol w:w="900"/>
            <w:gridCol w:w="1502"/>
            <w:gridCol w:w="1502"/>
            <w:gridCol w:w="1502"/>
            <w:gridCol w:w="1434"/>
            <w:gridCol w:w="2166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0B7">
            <w:pPr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(二)家庭現況及背景環境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家長資料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稱謂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姓  名</w:t>
            </w:r>
          </w:p>
        </w:tc>
        <w:tc>
          <w:tcPr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教育程度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職  業</w:t>
            </w:r>
          </w:p>
        </w:tc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父母婚姻狀況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□同住　□分居</w:t>
              <w:br w:type="textWrapping"/>
              <w:t xml:space="preserve">□離婚　□其他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父親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主要</w:t>
              <w:br w:type="textWrapping"/>
              <w:t xml:space="preserve">照顧者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□父親　□母親　</w:t>
              <w:br w:type="textWrapping"/>
              <w:t xml:space="preserve">□祖父　□祖母　□其他__________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母親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主要學習協助者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□父親　□母親　</w:t>
              <w:br w:type="textWrapping"/>
              <w:t xml:space="preserve">□祖父　□祖母　□其他__________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特殊狀況紀錄</w:t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□原住民(□父  □母  □學生本身)</w:t>
            </w:r>
          </w:p>
          <w:p w:rsidR="00000000" w:rsidDel="00000000" w:rsidP="00000000" w:rsidRDefault="00000000" w:rsidRPr="00000000" w14:paraId="000000D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□新住民(□父，國籍：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□母，國籍：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□身心障礙(□父，障別/程度：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□母，障別/程度：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□家境清寒(□中低收入戶  □低收入戶  □清寒證明</w:t>
            </w:r>
          </w:p>
          <w:p w:rsidR="00000000" w:rsidDel="00000000" w:rsidP="00000000" w:rsidRDefault="00000000" w:rsidRPr="00000000" w14:paraId="000000D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□受災失業(狀況描述：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               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□重大傷病(□父：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□母：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□學生本身：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□隔代教養(主要照顧者及聯絡方式：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      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□單親家庭(主要照顧者及聯絡方式：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      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家庭經濟狀況</w:t>
            </w:r>
          </w:p>
        </w:tc>
        <w:tc>
          <w:tcPr>
            <w:gridSpan w:val="5"/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□富裕   □小康   □普通   □清寒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家 長 期 望</w:t>
            </w:r>
          </w:p>
        </w:tc>
        <w:tc>
          <w:tcPr>
            <w:gridSpan w:val="5"/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14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28"/>
        <w:gridCol w:w="2700"/>
        <w:gridCol w:w="6486"/>
        <w:tblGridChange w:id="0">
          <w:tblGrid>
            <w:gridCol w:w="828"/>
            <w:gridCol w:w="2700"/>
            <w:gridCol w:w="6486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家庭生活簡述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家庭成員及排行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排行：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；兄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人、姐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人、弟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人、妹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主要照顧者管教方式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□權威式　□民主式　□放任式　□溺愛　□其他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生活作息狀況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家族特殊疾病史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64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368"/>
        <w:gridCol w:w="540"/>
        <w:gridCol w:w="1444"/>
        <w:gridCol w:w="6912"/>
        <w:tblGridChange w:id="0">
          <w:tblGrid>
            <w:gridCol w:w="1368"/>
            <w:gridCol w:w="540"/>
            <w:gridCol w:w="1444"/>
            <w:gridCol w:w="691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18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100">
            <w:pPr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(三)發展史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restart"/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專業診斷治療情形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相關過敏記錄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□無  □有，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                          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目前就醫狀況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□無  □有，醫師診斷病名：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            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服 用 藥 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□無  □有，藥物名稱：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，服藥時間：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副  作  用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□無  □有，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                          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其  他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出生特殊狀況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□無  □有，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                           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過去醫療史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□無  □有，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11C">
            <w:pPr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(四)教育史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過去教育安置情形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國中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□普通班    □普通班接受特教服務  □資源班  □特教班</w:t>
            </w:r>
          </w:p>
          <w:p w:rsidR="00000000" w:rsidDel="00000000" w:rsidP="00000000" w:rsidRDefault="00000000" w:rsidRPr="00000000" w14:paraId="00000124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□特殊學校  □在家教育  □巡迴輔導：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二、測驗與評量</w:t>
      </w:r>
    </w:p>
    <w:tbl>
      <w:tblPr>
        <w:tblStyle w:val="Table6"/>
        <w:tblW w:w="10260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052"/>
        <w:gridCol w:w="936"/>
        <w:gridCol w:w="4320"/>
        <w:gridCol w:w="1260"/>
        <w:gridCol w:w="1692"/>
        <w:tblGridChange w:id="0">
          <w:tblGrid>
            <w:gridCol w:w="2052"/>
            <w:gridCol w:w="936"/>
            <w:gridCol w:w="4320"/>
            <w:gridCol w:w="1260"/>
            <w:gridCol w:w="16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12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工具名稱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2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測驗結果/分析解釋</w:t>
            </w:r>
          </w:p>
        </w:tc>
        <w:tc>
          <w:tcPr>
            <w:tcBorders>
              <w:top w:color="000000" w:space="0" w:sz="18" w:val="single"/>
              <w:bottom w:color="000000" w:space="0" w:sz="12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施測者</w:t>
            </w:r>
          </w:p>
        </w:tc>
        <w:tc>
          <w:tcPr>
            <w:tcBorders>
              <w:top w:color="000000" w:space="0" w:sz="18" w:val="single"/>
              <w:bottom w:color="000000" w:space="0" w:sz="12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測驗日期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結果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分析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結果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分析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結果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分析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rPr>
          <w:rFonts w:ascii="DFKai-SB" w:cs="DFKai-SB" w:eastAsia="DFKai-SB" w:hAnsi="DFKai-SB"/>
          <w:color w:val="bfbfbf"/>
        </w:rPr>
      </w:pPr>
      <w:r w:rsidDel="00000000" w:rsidR="00000000" w:rsidRPr="00000000">
        <w:rPr>
          <w:rFonts w:ascii="DFKai-SB" w:cs="DFKai-SB" w:eastAsia="DFKai-SB" w:hAnsi="DFKai-SB"/>
          <w:color w:val="bfbfbf"/>
          <w:rtl w:val="0"/>
        </w:rPr>
        <w:t xml:space="preserve">註：此部分應填寫標準化測驗的結果與分析，本表所列測驗結果應結合於下表現況描述中使用。</w:t>
      </w:r>
    </w:p>
    <w:p w:rsidR="00000000" w:rsidDel="00000000" w:rsidP="00000000" w:rsidRDefault="00000000" w:rsidRPr="00000000" w14:paraId="0000014B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三、能力現況描述</w:t>
      </w:r>
    </w:p>
    <w:tbl>
      <w:tblPr>
        <w:tblStyle w:val="Table7"/>
        <w:tblW w:w="10260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540"/>
        <w:gridCol w:w="4500"/>
        <w:gridCol w:w="1440"/>
        <w:gridCol w:w="1080"/>
        <w:gridCol w:w="1332"/>
        <w:tblGridChange w:id="0">
          <w:tblGrid>
            <w:gridCol w:w="1368"/>
            <w:gridCol w:w="540"/>
            <w:gridCol w:w="4500"/>
            <w:gridCol w:w="1440"/>
            <w:gridCol w:w="1080"/>
            <w:gridCol w:w="13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項  目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能力現況描述</w:t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評量方式或工具</w:t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評量者</w:t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評量日期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健康狀況</w:t>
            </w:r>
          </w:p>
        </w:tc>
        <w:tc>
          <w:tcPr>
            <w:tcBorders>
              <w:top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優</w:t>
            </w:r>
          </w:p>
          <w:p w:rsidR="00000000" w:rsidDel="00000000" w:rsidP="00000000" w:rsidRDefault="00000000" w:rsidRPr="00000000" w14:paraId="00000154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勢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(生理健康、心理健康、疾病…等)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限</w:t>
            </w:r>
          </w:p>
          <w:p w:rsidR="00000000" w:rsidDel="00000000" w:rsidP="00000000" w:rsidRDefault="00000000" w:rsidRPr="00000000" w14:paraId="0000015C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制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(身體病弱或長期服藥應詳細填寫)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感官功能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優</w:t>
            </w:r>
          </w:p>
          <w:p w:rsidR="00000000" w:rsidDel="00000000" w:rsidP="00000000" w:rsidRDefault="00000000" w:rsidRPr="00000000" w14:paraId="00000164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勢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(視覺、聽覺、觸覺、平衡覺…等)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7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限</w:t>
            </w:r>
          </w:p>
          <w:p w:rsidR="00000000" w:rsidDel="00000000" w:rsidP="00000000" w:rsidRDefault="00000000" w:rsidRPr="00000000" w14:paraId="0000016C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制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(若有限制應詳細填寫相關醫療診斷結果)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知覺動作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優</w:t>
            </w:r>
          </w:p>
          <w:p w:rsidR="00000000" w:rsidDel="00000000" w:rsidP="00000000" w:rsidRDefault="00000000" w:rsidRPr="00000000" w14:paraId="00000174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勢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(精細動作、粗大動作、協調、操作、運動機能、社區移動…等)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限</w:t>
            </w:r>
          </w:p>
          <w:p w:rsidR="00000000" w:rsidDel="00000000" w:rsidP="00000000" w:rsidRDefault="00000000" w:rsidRPr="00000000" w14:paraId="0000017C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制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(若有限制應詳細填寫相關醫療診斷結果)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生活自理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優</w:t>
            </w:r>
          </w:p>
          <w:p w:rsidR="00000000" w:rsidDel="00000000" w:rsidP="00000000" w:rsidRDefault="00000000" w:rsidRPr="00000000" w14:paraId="00000184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勢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(飲食、排泄、盥洗、購買、穿脫衣物、上下學等食衣住行)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7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限</w:t>
            </w:r>
          </w:p>
          <w:p w:rsidR="00000000" w:rsidDel="00000000" w:rsidP="00000000" w:rsidRDefault="00000000" w:rsidRPr="00000000" w14:paraId="0000018C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制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(就學校適應情形描述個案限制)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認  知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優</w:t>
            </w:r>
          </w:p>
          <w:p w:rsidR="00000000" w:rsidDel="00000000" w:rsidP="00000000" w:rsidRDefault="00000000" w:rsidRPr="00000000" w14:paraId="00000194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勢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(記憶、理解、推理、注意力…等)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限</w:t>
            </w:r>
          </w:p>
          <w:p w:rsidR="00000000" w:rsidDel="00000000" w:rsidP="00000000" w:rsidRDefault="00000000" w:rsidRPr="00000000" w14:paraId="0000019C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制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(應以標準化測驗輔助實際觀察結果說明)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F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8"/>
        <w:tblW w:w="10260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540"/>
        <w:gridCol w:w="4500"/>
        <w:gridCol w:w="1440"/>
        <w:gridCol w:w="1080"/>
        <w:gridCol w:w="1332"/>
        <w:tblGridChange w:id="0">
          <w:tblGrid>
            <w:gridCol w:w="1368"/>
            <w:gridCol w:w="540"/>
            <w:gridCol w:w="4500"/>
            <w:gridCol w:w="1440"/>
            <w:gridCol w:w="1080"/>
            <w:gridCol w:w="13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項  目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能力現況描述</w:t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評量方式或工具</w:t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評量者</w:t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評量日期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溝  通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優</w:t>
            </w:r>
          </w:p>
          <w:p w:rsidR="00000000" w:rsidDel="00000000" w:rsidP="00000000" w:rsidRDefault="00000000" w:rsidRPr="00000000" w14:paraId="000001AB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勢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(口語、文字、動作表達及語言理解…等)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限</w:t>
            </w:r>
          </w:p>
          <w:p w:rsidR="00000000" w:rsidDel="00000000" w:rsidP="00000000" w:rsidRDefault="00000000" w:rsidRPr="00000000" w14:paraId="000001B3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制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(應以實際觀察結果並舉實例說明)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7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情緒及</w:t>
            </w:r>
          </w:p>
          <w:p w:rsidR="00000000" w:rsidDel="00000000" w:rsidP="00000000" w:rsidRDefault="00000000" w:rsidRPr="00000000" w14:paraId="000001BA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社會行為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優</w:t>
            </w:r>
          </w:p>
          <w:p w:rsidR="00000000" w:rsidDel="00000000" w:rsidP="00000000" w:rsidRDefault="00000000" w:rsidRPr="00000000" w14:paraId="000001BC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勢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(人際關係、情緒控制、行為問題、社會適應…等)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F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0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C3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限</w:t>
            </w:r>
          </w:p>
          <w:p w:rsidR="00000000" w:rsidDel="00000000" w:rsidP="00000000" w:rsidRDefault="00000000" w:rsidRPr="00000000" w14:paraId="000001C4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制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(應以實際觀察結果並舉實例說明)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語  文</w:t>
            </w:r>
          </w:p>
          <w:p w:rsidR="00000000" w:rsidDel="00000000" w:rsidP="00000000" w:rsidRDefault="00000000" w:rsidRPr="00000000" w14:paraId="000001CB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學業能力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優</w:t>
            </w:r>
          </w:p>
          <w:p w:rsidR="00000000" w:rsidDel="00000000" w:rsidP="00000000" w:rsidRDefault="00000000" w:rsidRPr="00000000" w14:paraId="000001CD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勢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(聽、說、讀、寫、注音…等現況描述)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1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限</w:t>
            </w:r>
          </w:p>
          <w:p w:rsidR="00000000" w:rsidDel="00000000" w:rsidP="00000000" w:rsidRDefault="00000000" w:rsidRPr="00000000" w14:paraId="000001D5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制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(應以實際觀察結果並舉實例說明)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數  學</w:t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學業能力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優</w:t>
            </w:r>
          </w:p>
          <w:p w:rsidR="00000000" w:rsidDel="00000000" w:rsidP="00000000" w:rsidRDefault="00000000" w:rsidRPr="00000000" w14:paraId="000001DE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勢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(數量、四則運算、應用問題…等現況描述)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1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限</w:t>
            </w:r>
          </w:p>
          <w:p w:rsidR="00000000" w:rsidDel="00000000" w:rsidP="00000000" w:rsidRDefault="00000000" w:rsidRPr="00000000" w14:paraId="000001E6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制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(應以實際觀察結果並舉實例說明)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B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C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color w:val="bfbfbf"/>
          <w:rtl w:val="0"/>
        </w:rPr>
        <w:t xml:space="preserve">註：此項填寫包含檔案資料、課堂觀察資料或非正式評量資料，並結合標準化測驗評量的結果進行綜合分析。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rFonts w:ascii="DFKai-SB" w:cs="DFKai-SB" w:eastAsia="DFKai-SB" w:hAnsi="DFKai-SB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10260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8"/>
        <w:gridCol w:w="4140"/>
        <w:gridCol w:w="4572"/>
        <w:tblGridChange w:id="0">
          <w:tblGrid>
            <w:gridCol w:w="1548"/>
            <w:gridCol w:w="4140"/>
            <w:gridCol w:w="457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18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綜合摘要(測驗與評量+能力現況描述)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優弱勢</w:t>
              <w:br w:type="textWrapping"/>
              <w:t xml:space="preserve">能力分析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優勢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弱勢</w:t>
            </w:r>
          </w:p>
        </w:tc>
      </w:tr>
      <w:tr>
        <w:trPr>
          <w:cantSplit w:val="0"/>
          <w:trHeight w:val="3748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jc w:val="both"/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(以整體描述的方式說明個案狀況)</w:t>
            </w:r>
          </w:p>
          <w:p w:rsidR="00000000" w:rsidDel="00000000" w:rsidP="00000000" w:rsidRDefault="00000000" w:rsidRPr="00000000" w14:paraId="000001F6">
            <w:pPr>
              <w:jc w:val="both"/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jc w:val="both"/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教育需求評估</w:t>
            </w:r>
          </w:p>
        </w:tc>
      </w:tr>
      <w:tr>
        <w:trPr>
          <w:cantSplit w:val="0"/>
          <w:trHeight w:val="3743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FC">
            <w:pPr>
              <w:jc w:val="both"/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(以能力現況填寫是否有需求及需求項目)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障礙狀況對其在普通班上課及生活之影響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5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02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(學生弱勢及在普通班上課可能受到的功能限制)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jc w:val="both"/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6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四、教育安置與服務</w:t>
      </w:r>
    </w:p>
    <w:tbl>
      <w:tblPr>
        <w:tblStyle w:val="Table10"/>
        <w:tblW w:w="10260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0"/>
        <w:gridCol w:w="1278"/>
        <w:gridCol w:w="1980"/>
        <w:gridCol w:w="1260"/>
        <w:gridCol w:w="612"/>
        <w:gridCol w:w="648"/>
        <w:gridCol w:w="1260"/>
        <w:gridCol w:w="1512"/>
        <w:tblGridChange w:id="0">
          <w:tblGrid>
            <w:gridCol w:w="1710"/>
            <w:gridCol w:w="1278"/>
            <w:gridCol w:w="1980"/>
            <w:gridCol w:w="1260"/>
            <w:gridCol w:w="612"/>
            <w:gridCol w:w="648"/>
            <w:gridCol w:w="1260"/>
            <w:gridCol w:w="1512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top w:color="000000" w:space="0" w:sz="18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08">
            <w:pPr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(一)安置情形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□普通班    □普通班接受特教服務    □資源班   □資源教室   □集中式特教班</w:t>
            </w:r>
          </w:p>
          <w:p w:rsidR="00000000" w:rsidDel="00000000" w:rsidP="00000000" w:rsidRDefault="00000000" w:rsidRPr="00000000" w14:paraId="00000211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□特殊學校  □在家教育  □床邊教學  □巡迴輔導：</w:t>
            </w: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u w:val="single"/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18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19">
            <w:pPr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(二)參與普通班的時間與項目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領域/科目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地  點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節課/週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起迄日期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負責教師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備    註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18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31">
            <w:pPr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(三)特殊教育服務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領域/科目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地  點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節課/週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起迄日期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負責教師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備註(外加/抽離)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41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18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49">
            <w:pPr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(四)相關專業服務</w:t>
            </w: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(職能治療、物理治療、心理治療、聽語治療、醫療、社工…等)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服務內容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地  點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頻  率</w:t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時  間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起迄日期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負責人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18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61">
            <w:pPr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(五)行政支援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項  目</w:t>
            </w:r>
          </w:p>
        </w:tc>
        <w:tc>
          <w:tcPr>
            <w:gridSpan w:val="4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方    式</w:t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負責單位(負責人)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工讀生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72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76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評量調整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7A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7E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特殊考場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82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86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晤談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8A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8E">
            <w:pPr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1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60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"/>
        <w:gridCol w:w="9252"/>
        <w:tblGridChange w:id="0">
          <w:tblGrid>
            <w:gridCol w:w="1008"/>
            <w:gridCol w:w="925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92">
            <w:pPr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(六)轉銜輔導與服務</w:t>
            </w: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(升學輔導、生活、就業、心理輔導、福利服務、其他相關專業團隊服務)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轉銜需求</w:t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95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(請填優先順序)</w:t>
            </w:r>
          </w:p>
          <w:p w:rsidR="00000000" w:rsidDel="00000000" w:rsidP="00000000" w:rsidRDefault="00000000" w:rsidRPr="00000000" w14:paraId="00000296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□升學輔導：□升學大專院校：</w:t>
            </w: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u w:val="single"/>
                <w:rtl w:val="0"/>
              </w:rPr>
              <w:t xml:space="preserve">(校系)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            □升學四技二專：</w:t>
            </w: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u w:val="single"/>
                <w:rtl w:val="0"/>
              </w:rPr>
              <w:t xml:space="preserve">(校系)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            預計參與升學管道：□四技二專統一入學甄試</w:t>
            </w:r>
          </w:p>
          <w:p w:rsidR="00000000" w:rsidDel="00000000" w:rsidP="00000000" w:rsidRDefault="00000000" w:rsidRPr="00000000" w14:paraId="00000299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                              □學業能力測驗     □指定考科測驗</w:t>
            </w:r>
          </w:p>
          <w:p w:rsidR="00000000" w:rsidDel="00000000" w:rsidP="00000000" w:rsidRDefault="00000000" w:rsidRPr="00000000" w14:paraId="0000029A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                              □身心障礙學生升學大專校院甄試</w:t>
            </w:r>
          </w:p>
          <w:p w:rsidR="00000000" w:rsidDel="00000000" w:rsidP="00000000" w:rsidRDefault="00000000" w:rsidRPr="00000000" w14:paraId="0000029B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                              □大專校院單獨招收身心障礙學生考試</w:t>
            </w:r>
          </w:p>
          <w:p w:rsidR="00000000" w:rsidDel="00000000" w:rsidP="00000000" w:rsidRDefault="00000000" w:rsidRPr="00000000" w14:paraId="0000029C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                              □其他</w:t>
            </w: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u w:val="single"/>
                <w:rtl w:val="0"/>
              </w:rPr>
              <w:t xml:space="preserve">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□就    業：□一般性就業    □支持性就業    □庇護性就業</w:t>
            </w:r>
          </w:p>
          <w:p w:rsidR="00000000" w:rsidDel="00000000" w:rsidP="00000000" w:rsidRDefault="00000000" w:rsidRPr="00000000" w14:paraId="0000029E">
            <w:pPr>
              <w:jc w:val="both"/>
              <w:rPr>
                <w:rFonts w:ascii="DFKai-SB" w:cs="DFKai-SB" w:eastAsia="DFKai-SB" w:hAnsi="DFKai-SB"/>
                <w:sz w:val="27"/>
                <w:szCs w:val="27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            工作職類：</w:t>
            </w: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u w:val="single"/>
                <w:rtl w:val="0"/>
              </w:rPr>
              <w:t xml:space="preserve">                                            </w:t>
            </w:r>
          </w:p>
          <w:p w:rsidR="00000000" w:rsidDel="00000000" w:rsidP="00000000" w:rsidRDefault="00000000" w:rsidRPr="00000000" w14:paraId="0000029F">
            <w:pPr>
              <w:jc w:val="both"/>
              <w:rPr>
                <w:rFonts w:ascii="DFKai-SB" w:cs="DFKai-SB" w:eastAsia="DFKai-SB" w:hAnsi="DFKai-SB"/>
                <w:sz w:val="27"/>
                <w:szCs w:val="27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            工作性質：</w:t>
            </w: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u w:val="single"/>
                <w:rtl w:val="0"/>
              </w:rPr>
              <w:t xml:space="preserve">                                            </w:t>
            </w:r>
          </w:p>
          <w:p w:rsidR="00000000" w:rsidDel="00000000" w:rsidP="00000000" w:rsidRDefault="00000000" w:rsidRPr="00000000" w14:paraId="000002A0">
            <w:pPr>
              <w:jc w:val="both"/>
              <w:rPr>
                <w:rFonts w:ascii="DFKai-SB" w:cs="DFKai-SB" w:eastAsia="DFKai-SB" w:hAnsi="DFKai-SB"/>
                <w:sz w:val="27"/>
                <w:szCs w:val="27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□職業訓練：機構名稱：</w:t>
            </w: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u w:val="single"/>
                <w:rtl w:val="0"/>
              </w:rPr>
              <w:t xml:space="preserve">                                            </w:t>
            </w:r>
          </w:p>
          <w:p w:rsidR="00000000" w:rsidDel="00000000" w:rsidP="00000000" w:rsidRDefault="00000000" w:rsidRPr="00000000" w14:paraId="000002A1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            工作性質：</w:t>
            </w: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u w:val="single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□生活輔導      □心理輔導      □福利服務      □專業團隊服務</w:t>
            </w:r>
          </w:p>
          <w:p w:rsidR="00000000" w:rsidDel="00000000" w:rsidP="00000000" w:rsidRDefault="00000000" w:rsidRPr="00000000" w14:paraId="000002A3">
            <w:pPr>
              <w:jc w:val="both"/>
              <w:rPr>
                <w:rFonts w:ascii="DFKai-SB" w:cs="DFKai-SB" w:eastAsia="DFKai-SB" w:hAnsi="DFKai-SB"/>
                <w:sz w:val="27"/>
                <w:szCs w:val="27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□其    他</w:t>
            </w: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u w:val="single"/>
                <w:rtl w:val="0"/>
              </w:rPr>
              <w:t xml:space="preserve">                                                          </w:t>
            </w:r>
          </w:p>
        </w:tc>
      </w:tr>
    </w:tbl>
    <w:p w:rsidR="00000000" w:rsidDel="00000000" w:rsidP="00000000" w:rsidRDefault="00000000" w:rsidRPr="00000000" w14:paraId="000002A4">
      <w:pPr>
        <w:rPr>
          <w:rFonts w:ascii="DFKai-SB" w:cs="DFKai-SB" w:eastAsia="DFKai-SB" w:hAnsi="DFKai-SB"/>
          <w:color w:val="bfbfbf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五、學年學期教育目標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>
          <w:rFonts w:ascii="DFKai-SB" w:cs="DFKai-SB" w:eastAsia="DFKai-SB" w:hAnsi="DFKai-SB"/>
          <w:b w:val="1"/>
          <w:sz w:val="27"/>
          <w:szCs w:val="27"/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sz w:val="27"/>
          <w:szCs w:val="27"/>
          <w:rtl w:val="0"/>
        </w:rPr>
        <w:t xml:space="preserve">課程名稱：</w:t>
      </w:r>
      <w:r w:rsidDel="00000000" w:rsidR="00000000" w:rsidRPr="00000000">
        <w:rPr>
          <w:rFonts w:ascii="DFKai-SB" w:cs="DFKai-SB" w:eastAsia="DFKai-SB" w:hAnsi="DFKai-SB"/>
          <w:b w:val="1"/>
          <w:sz w:val="27"/>
          <w:szCs w:val="27"/>
          <w:u w:val="single"/>
          <w:rtl w:val="0"/>
        </w:rPr>
        <w:t xml:space="preserve">              </w:t>
      </w:r>
    </w:p>
    <w:tbl>
      <w:tblPr>
        <w:tblStyle w:val="Table12"/>
        <w:tblW w:w="10260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1800"/>
        <w:gridCol w:w="1440"/>
        <w:gridCol w:w="2700"/>
        <w:gridCol w:w="1440"/>
        <w:gridCol w:w="1512"/>
        <w:tblGridChange w:id="0">
          <w:tblGrid>
            <w:gridCol w:w="1368"/>
            <w:gridCol w:w="1800"/>
            <w:gridCol w:w="1440"/>
            <w:gridCol w:w="2700"/>
            <w:gridCol w:w="1440"/>
            <w:gridCol w:w="15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6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學生姓名</w:t>
            </w:r>
          </w:p>
        </w:tc>
        <w:tc>
          <w:tcPr>
            <w:tcBorders>
              <w:top w:color="000000" w:space="0" w:sz="1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7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8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學年學期</w:t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9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107學年度第一學期</w:t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A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任課教師</w:t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AB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f3f3f3" w:val="clea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學年學期教育目標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B2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B3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B4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3.</w:t>
            </w:r>
          </w:p>
        </w:tc>
      </w:tr>
    </w:tbl>
    <w:p w:rsidR="00000000" w:rsidDel="00000000" w:rsidP="00000000" w:rsidRDefault="00000000" w:rsidRPr="00000000" w14:paraId="000002BA">
      <w:pPr>
        <w:jc w:val="both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jc w:val="both"/>
        <w:rPr>
          <w:rFonts w:ascii="DFKai-SB" w:cs="DFKai-SB" w:eastAsia="DFKai-SB" w:hAnsi="DFKai-SB"/>
          <w:color w:val="bfbfbf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六、短期教育目標</w:t>
      </w:r>
      <w:r w:rsidDel="00000000" w:rsidR="00000000" w:rsidRPr="00000000">
        <w:rPr>
          <w:rtl w:val="0"/>
        </w:rPr>
      </w:r>
    </w:p>
    <w:tbl>
      <w:tblPr>
        <w:tblStyle w:val="Table13"/>
        <w:tblW w:w="10420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2"/>
        <w:gridCol w:w="5404"/>
        <w:gridCol w:w="1442"/>
        <w:gridCol w:w="1440"/>
        <w:gridCol w:w="1132"/>
        <w:tblGridChange w:id="0">
          <w:tblGrid>
            <w:gridCol w:w="1002"/>
            <w:gridCol w:w="5404"/>
            <w:gridCol w:w="1442"/>
            <w:gridCol w:w="1440"/>
            <w:gridCol w:w="1132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18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項目</w:t>
            </w:r>
          </w:p>
        </w:tc>
        <w:tc>
          <w:tcPr>
            <w:vMerge w:val="restart"/>
            <w:tcBorders>
              <w:top w:color="000000" w:space="0" w:sz="18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短期教育目標</w:t>
            </w:r>
          </w:p>
        </w:tc>
        <w:tc>
          <w:tcPr>
            <w:gridSpan w:val="3"/>
            <w:tcBorders>
              <w:top w:color="000000" w:space="0" w:sz="18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評量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8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3">
            <w:pPr>
              <w:spacing w:before="12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方式</w:t>
            </w:r>
          </w:p>
          <w:p w:rsidR="00000000" w:rsidDel="00000000" w:rsidP="00000000" w:rsidRDefault="00000000" w:rsidRPr="00000000" w14:paraId="000002C4">
            <w:pPr>
              <w:jc w:val="center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Gungsuh" w:cs="Gungsuh" w:eastAsia="Gungsuh" w:hAnsi="Gungsuh"/>
                <w:sz w:val="16"/>
                <w:szCs w:val="16"/>
                <w:rtl w:val="0"/>
              </w:rPr>
              <w:t xml:space="preserve">A紙筆  B問答</w:t>
              <w:br w:type="textWrapping"/>
              <w:t xml:space="preserve">C指認  D觀察</w:t>
              <w:br w:type="textWrapping"/>
              <w:t xml:space="preserve">E實作  F其他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標準</w:t>
            </w:r>
          </w:p>
          <w:p w:rsidR="00000000" w:rsidDel="00000000" w:rsidP="00000000" w:rsidRDefault="00000000" w:rsidRPr="00000000" w14:paraId="000002C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以完成度(％)或文字說明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結果</w:t>
              <w:br w:type="textWrapping"/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＋通過</w:t>
            </w:r>
          </w:p>
          <w:p w:rsidR="00000000" w:rsidDel="00000000" w:rsidP="00000000" w:rsidRDefault="00000000" w:rsidRPr="00000000" w14:paraId="000002C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－不通過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9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1-1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A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B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C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D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1-2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F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D3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2-1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4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2-2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A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B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3-1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E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F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0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E2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E3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E4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E5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E6">
            <w:pPr>
              <w:spacing w:line="720" w:lineRule="auto"/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7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jc w:val="both"/>
        <w:rPr>
          <w:rFonts w:ascii="DFKai-SB" w:cs="DFKai-SB" w:eastAsia="DFKai-SB" w:hAnsi="DFKai-SB"/>
          <w:color w:val="bfbfbf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七、行為功能介入方案</w:t>
      </w:r>
      <w:r w:rsidDel="00000000" w:rsidR="00000000" w:rsidRPr="00000000">
        <w:rPr>
          <w:rFonts w:ascii="DFKai-SB" w:cs="DFKai-SB" w:eastAsia="DFKai-SB" w:hAnsi="DFKai-SB"/>
          <w:color w:val="bfbfbf"/>
          <w:rtl w:val="0"/>
        </w:rPr>
        <w:t xml:space="preserve">(具情緒與行為問題學生應填寫此方案)</w:t>
      </w:r>
    </w:p>
    <w:tbl>
      <w:tblPr>
        <w:tblStyle w:val="Table14"/>
        <w:tblW w:w="10260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E9">
            <w:pPr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(一)行為問題陳述</w:t>
            </w:r>
          </w:p>
        </w:tc>
      </w:tr>
      <w:tr>
        <w:trPr>
          <w:cantSplit w:val="0"/>
          <w:trHeight w:val="2644" w:hRule="atLeast"/>
          <w:tblHeader w:val="0"/>
        </w:trPr>
        <w:tc>
          <w:tcPr>
            <w:tcBorders>
              <w:top w:color="000000" w:space="0" w:sz="4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EA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(指明及剖析行為問題、陳述個案行為資料)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EB">
            <w:pPr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(二)行為問題診斷</w:t>
            </w:r>
          </w:p>
        </w:tc>
      </w:tr>
      <w:tr>
        <w:trPr>
          <w:cantSplit w:val="0"/>
          <w:trHeight w:val="2623" w:hRule="atLeast"/>
          <w:tblHeader w:val="0"/>
        </w:trPr>
        <w:tc>
          <w:tcPr>
            <w:tcBorders>
              <w:top w:color="000000" w:space="0" w:sz="4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EC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(進行行為問題的評量、觀察及診斷，分為初步、中程及最後診斷)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ED">
            <w:pPr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(三)行為問題處理</w:t>
            </w:r>
          </w:p>
        </w:tc>
      </w:tr>
      <w:tr>
        <w:trPr>
          <w:cantSplit w:val="0"/>
          <w:trHeight w:val="2825" w:hRule="atLeast"/>
          <w:tblHeader w:val="0"/>
        </w:trPr>
        <w:tc>
          <w:tcPr>
            <w:tcBorders>
              <w:top w:color="000000" w:space="0" w:sz="4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2EE">
            <w:pPr>
              <w:jc w:val="both"/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(依據行為問題診斷的結果進行處理，分為初步、中程及最後診斷)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EF">
            <w:pPr>
              <w:jc w:val="both"/>
              <w:rPr>
                <w:rFonts w:ascii="DFKai-SB" w:cs="DFKai-SB" w:eastAsia="DFKai-SB" w:hAnsi="DFKai-SB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7"/>
                <w:szCs w:val="27"/>
                <w:rtl w:val="0"/>
              </w:rPr>
              <w:t xml:space="preserve">(四)所需之行政支援</w:t>
            </w:r>
          </w:p>
        </w:tc>
      </w:tr>
      <w:tr>
        <w:trPr>
          <w:cantSplit w:val="0"/>
          <w:trHeight w:val="2999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0">
            <w:pPr>
              <w:jc w:val="both"/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(在行為問題診斷與處理過程中，提供所需之行政支援，例如：環境調整、課程及作業調整或相關專業人員介入等)</w:t>
            </w:r>
          </w:p>
        </w:tc>
      </w:tr>
    </w:tbl>
    <w:p w:rsidR="00000000" w:rsidDel="00000000" w:rsidP="00000000" w:rsidRDefault="00000000" w:rsidRPr="00000000" w14:paraId="000002F1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jc w:val="both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八、參與人員簽名</w:t>
      </w:r>
    </w:p>
    <w:tbl>
      <w:tblPr>
        <w:tblStyle w:val="Table15"/>
        <w:tblW w:w="83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0"/>
        <w:gridCol w:w="2081"/>
        <w:gridCol w:w="2080"/>
        <w:gridCol w:w="2081"/>
        <w:tblGridChange w:id="0">
          <w:tblGrid>
            <w:gridCol w:w="2080"/>
            <w:gridCol w:w="2081"/>
            <w:gridCol w:w="2080"/>
            <w:gridCol w:w="208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參加人員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簽名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參加人員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簽名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F7">
            <w:pPr>
              <w:ind w:right="206" w:firstLine="182"/>
              <w:jc w:val="both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輔導主任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學生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FB">
            <w:pPr>
              <w:ind w:right="206" w:firstLine="182"/>
              <w:jc w:val="both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特教組長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學生家長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FF">
            <w:pPr>
              <w:ind w:right="206" w:firstLine="182"/>
              <w:jc w:val="both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導師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任課老師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03">
            <w:pPr>
              <w:ind w:right="206" w:firstLine="182"/>
              <w:jc w:val="both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相關人員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任課老師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1134" w:top="1134" w:left="851" w:right="851" w:header="851" w:footer="4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Gungsuh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ungsuh" w:cs="Gungsuh" w:eastAsia="Gungsuh" w:hAnsi="Gungsuh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第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Gungsuh" w:cs="Gungsuh" w:eastAsia="Gungsuh" w:hAnsi="Gungsuh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頁，共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Gungsuh" w:cs="Gungsuh" w:eastAsia="Gungsuh" w:hAnsi="Gungsuh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頁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